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REGULAMIN </w:t>
      </w:r>
    </w:p>
    <w:p>
      <w:pPr>
        <w:pStyle w:val="Normal1"/>
        <w:jc w:val="center"/>
        <w:rPr>
          <w:sz w:val="24"/>
          <w:szCs w:val="24"/>
        </w:rPr>
      </w:pPr>
      <w:r>
        <w:rPr>
          <w:b/>
          <w:sz w:val="24"/>
          <w:szCs w:val="24"/>
        </w:rPr>
        <w:t>KONKURSU NA LAURKĘ Z OKAZJI DNIA MAMY</w:t>
      </w:r>
    </w:p>
    <w:p>
      <w:pPr>
        <w:pStyle w:val="Normal1"/>
        <w:jc w:val="center"/>
        <w:rPr>
          <w:sz w:val="24"/>
          <w:szCs w:val="24"/>
        </w:rPr>
      </w:pPr>
      <w:r>
        <w:rPr>
          <w:b/>
          <w:sz w:val="24"/>
          <w:szCs w:val="24"/>
        </w:rPr>
        <w:t>PT. "MOJEJ KOCHANEJ MAMIE"</w:t>
      </w:r>
    </w:p>
    <w:p>
      <w:pPr>
        <w:pStyle w:val="Normal1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I.ORGANIZATOR KONKURSU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Sokólski Ośrodek Kultury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Patronat Honorowy: Burmistrz Sokółki Ewa Kulikowska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 xml:space="preserve">II.CEL KONKURSU 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Rozwijanie wyobraźni i kreatywności uczestników, poszerzenie wiedzy dzieci o technikach plastycznych i rozwijanie ich umiejętności plastycznych. Wspieranie więzi rodzinnych.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III. CZAS TRWANIA KONKURSU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Konkurs trwa od </w:t>
      </w:r>
      <w:r>
        <w:rPr>
          <w:b/>
          <w:sz w:val="24"/>
          <w:szCs w:val="24"/>
        </w:rPr>
        <w:t>12.05.2021 r.</w:t>
      </w:r>
      <w:r>
        <w:rPr>
          <w:sz w:val="24"/>
          <w:szCs w:val="24"/>
        </w:rPr>
        <w:t xml:space="preserve"> do </w:t>
      </w:r>
      <w:r>
        <w:rPr>
          <w:b/>
          <w:sz w:val="24"/>
          <w:szCs w:val="24"/>
        </w:rPr>
        <w:t>24.05.2021 r.</w:t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IV. INFORMACJE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Informacji dodatkowych udzielają pracownicy Sokólskiego Ośrodka Kultury, ul.Piłsudskiego 1, 16-100 Sokółka: tel.(85) 711 24 35, poczta@sokolskiosrodekkultury.pl 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V. WARUNKI UDZIAŁU W KONKURSIE:</w:t>
      </w:r>
    </w:p>
    <w:p>
      <w:pPr>
        <w:pStyle w:val="Normal1"/>
        <w:numPr>
          <w:ilvl w:val="0"/>
          <w:numId w:val="2"/>
        </w:numPr>
        <w:ind w:left="720" w:hanging="360"/>
        <w:rPr>
          <w:sz w:val="24"/>
          <w:szCs w:val="24"/>
        </w:rPr>
      </w:pPr>
      <w:r>
        <w:rPr>
          <w:sz w:val="24"/>
          <w:szCs w:val="24"/>
        </w:rPr>
        <w:t>Konkurs ma charakter indywidualny (prace zbiorowe nie będą brane pod uwagę), skierowany jest do dzieci w wieku 6-13 lat z Gminy Sokółka</w:t>
      </w:r>
    </w:p>
    <w:p>
      <w:pPr>
        <w:pStyle w:val="Normal1"/>
        <w:numPr>
          <w:ilvl w:val="0"/>
          <w:numId w:val="2"/>
        </w:numPr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Warunkiem uczestnictwa jest wykonanie laurki z okazji Dnia Matki </w:t>
      </w:r>
    </w:p>
    <w:p>
      <w:pPr>
        <w:pStyle w:val="Normal1"/>
        <w:numPr>
          <w:ilvl w:val="0"/>
          <w:numId w:val="0"/>
        </w:numPr>
        <w:ind w:left="1080" w:hanging="0"/>
        <w:rPr>
          <w:sz w:val="24"/>
          <w:szCs w:val="24"/>
        </w:rPr>
      </w:pPr>
      <w:r>
        <w:rPr>
          <w:sz w:val="24"/>
          <w:szCs w:val="24"/>
        </w:rPr>
        <w:t>technika: kolaż*</w:t>
      </w:r>
    </w:p>
    <w:p>
      <w:pPr>
        <w:pStyle w:val="Normal1"/>
        <w:numPr>
          <w:ilvl w:val="0"/>
          <w:numId w:val="0"/>
        </w:numPr>
        <w:ind w:left="1080" w:hanging="0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sz w:val="24"/>
          <w:szCs w:val="24"/>
        </w:rPr>
        <w:t>Zalecane jest obejrzenie filmu instruktażowego o kolażu zamieszczonego na YouTube: Sokólski Ośrodek Kultury, tytuł: Laurka na Dzień Matki</w:t>
      </w:r>
    </w:p>
    <w:p>
      <w:pPr>
        <w:pStyle w:val="Normal1"/>
        <w:numPr>
          <w:ilvl w:val="0"/>
          <w:numId w:val="0"/>
        </w:numPr>
        <w:ind w:left="1080" w:hanging="0"/>
        <w:rPr>
          <w:sz w:val="24"/>
          <w:szCs w:val="24"/>
        </w:rPr>
      </w:pPr>
      <w:r>
        <w:rPr>
          <w:sz w:val="24"/>
          <w:szCs w:val="24"/>
        </w:rPr>
        <w:t>link: https://youtu.be/5jDyorOHauc</w:t>
      </w:r>
    </w:p>
    <w:p>
      <w:pPr>
        <w:pStyle w:val="Normal1"/>
        <w:numPr>
          <w:ilvl w:val="0"/>
          <w:numId w:val="0"/>
        </w:numPr>
        <w:ind w:left="1080" w:hanging="0"/>
        <w:rPr>
          <w:sz w:val="24"/>
          <w:szCs w:val="24"/>
        </w:rPr>
      </w:pPr>
      <w:r>
        <w:rPr>
          <w:sz w:val="24"/>
          <w:szCs w:val="24"/>
        </w:rPr>
        <w:t>forma</w:t>
      </w:r>
      <w:r>
        <w:rPr>
          <w:sz w:val="24"/>
          <w:szCs w:val="24"/>
        </w:rPr>
        <w:t>t: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minimum</w:t>
      </w:r>
      <w:r>
        <w:rPr>
          <w:sz w:val="24"/>
          <w:szCs w:val="24"/>
        </w:rPr>
        <w:t xml:space="preserve"> A</w:t>
      </w:r>
      <w:r>
        <w:rPr>
          <w:sz w:val="24"/>
          <w:szCs w:val="24"/>
        </w:rPr>
        <w:t>5, ( składana katka A4 lub większa).</w:t>
      </w:r>
      <w:r>
        <w:rPr>
          <w:sz w:val="24"/>
          <w:szCs w:val="24"/>
        </w:rPr>
        <w:t xml:space="preserve"> </w:t>
      </w:r>
    </w:p>
    <w:p>
      <w:pPr>
        <w:pStyle w:val="Normal1"/>
        <w:numPr>
          <w:ilvl w:val="0"/>
          <w:numId w:val="2"/>
        </w:numPr>
        <w:ind w:left="720" w:hanging="360"/>
        <w:rPr>
          <w:sz w:val="24"/>
          <w:szCs w:val="24"/>
        </w:rPr>
      </w:pPr>
      <w:r>
        <w:rPr>
          <w:b/>
          <w:sz w:val="24"/>
          <w:szCs w:val="24"/>
        </w:rPr>
        <w:t>Pracę konkursową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wraz z kartą zgłoszeniową</w:t>
      </w:r>
      <w:r>
        <w:rPr>
          <w:b/>
          <w:sz w:val="24"/>
          <w:szCs w:val="24"/>
        </w:rPr>
        <w:t xml:space="preserve"> należy </w:t>
      </w:r>
      <w:r>
        <w:rPr>
          <w:b/>
          <w:sz w:val="24"/>
          <w:szCs w:val="24"/>
        </w:rPr>
        <w:t>dostarczyć do</w:t>
      </w:r>
      <w:r>
        <w:rPr>
          <w:sz w:val="24"/>
          <w:szCs w:val="24"/>
        </w:rPr>
        <w:t xml:space="preserve"> Sokólskiego Ośrodka Kultury, </w:t>
      </w:r>
      <w:r>
        <w:rPr>
          <w:sz w:val="24"/>
          <w:szCs w:val="24"/>
        </w:rPr>
        <w:t>ul. Piłsudskiego 1 ( kamienicz Tyzenhauza)</w:t>
      </w:r>
      <w:r>
        <w:rPr>
          <w:sz w:val="24"/>
          <w:szCs w:val="24"/>
        </w:rPr>
        <w:t xml:space="preserve"> w terminie </w:t>
      </w:r>
      <w:r>
        <w:rPr>
          <w:b/>
          <w:sz w:val="24"/>
          <w:szCs w:val="24"/>
        </w:rPr>
        <w:t xml:space="preserve">do 24.05.2021 r. do godziny 16.00. </w:t>
      </w:r>
    </w:p>
    <w:p>
      <w:pPr>
        <w:pStyle w:val="Normal1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 xml:space="preserve">VI. WYNIKI KONKURSU: </w:t>
      </w:r>
    </w:p>
    <w:p>
      <w:pPr>
        <w:pStyle w:val="Normal1"/>
        <w:numPr>
          <w:ilvl w:val="0"/>
          <w:numId w:val="1"/>
        </w:numPr>
        <w:ind w:left="720" w:hanging="360"/>
        <w:rPr>
          <w:sz w:val="24"/>
          <w:szCs w:val="24"/>
        </w:rPr>
      </w:pPr>
      <w:r>
        <w:rPr>
          <w:sz w:val="24"/>
          <w:szCs w:val="24"/>
        </w:rPr>
        <w:t>Prace oceniać będzie komisja konkursowa powołana przez Organizatora konkursu a laureaci konkursu zostaną wyłonieni przez komisję zwykłą większością głosów. Decyzja Komisji jest ostateczna i nie przysługuje od niej odwołanie.</w:t>
      </w:r>
    </w:p>
    <w:p>
      <w:pPr>
        <w:pStyle w:val="Normal1"/>
        <w:numPr>
          <w:ilvl w:val="0"/>
          <w:numId w:val="1"/>
        </w:numPr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W konkursie przyznane zostaną nagrody rzeczowe za </w:t>
      </w:r>
      <w:r>
        <w:rPr>
          <w:sz w:val="24"/>
          <w:szCs w:val="24"/>
        </w:rPr>
        <w:t>I, II i III</w:t>
      </w:r>
      <w:r>
        <w:rPr>
          <w:sz w:val="24"/>
          <w:szCs w:val="24"/>
        </w:rPr>
        <w:t xml:space="preserve"> miejsc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w kategoriach wiekowych: I kategoria: 6-8 lat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ab/>
        <w:tab/>
        <w:t xml:space="preserve">        II kategoria: 9-11 lat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ab/>
        <w:tab/>
        <w:t xml:space="preserve">        III kategoria: 12-13 lat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oraz</w:t>
      </w:r>
      <w:r>
        <w:rPr>
          <w:sz w:val="24"/>
          <w:szCs w:val="24"/>
        </w:rPr>
        <w:t xml:space="preserve">  ewentualne wyróżnienia.</w:t>
      </w:r>
    </w:p>
    <w:p>
      <w:pPr>
        <w:pStyle w:val="Normal1"/>
        <w:numPr>
          <w:ilvl w:val="0"/>
          <w:numId w:val="1"/>
        </w:numPr>
        <w:ind w:left="720" w:hanging="360"/>
        <w:rPr>
          <w:sz w:val="24"/>
          <w:szCs w:val="24"/>
        </w:rPr>
      </w:pPr>
      <w:r>
        <w:rPr>
          <w:sz w:val="24"/>
          <w:szCs w:val="24"/>
        </w:rPr>
        <w:t>Wyniki konkursu zostaną ogłoszone oraz wręczenie nagród nastapi d</w:t>
      </w:r>
      <w:r>
        <w:rPr>
          <w:sz w:val="24"/>
          <w:szCs w:val="24"/>
        </w:rPr>
        <w:t xml:space="preserve">nia </w:t>
      </w:r>
      <w:r>
        <w:rPr>
          <w:b/>
          <w:sz w:val="24"/>
          <w:szCs w:val="24"/>
        </w:rPr>
        <w:t>26.05.2021 r.</w:t>
      </w:r>
      <w:r>
        <w:rPr>
          <w:sz w:val="24"/>
          <w:szCs w:val="24"/>
        </w:rPr>
        <w:t xml:space="preserve"> w czasie trwania koncertu z okazji Dnia Matki organizowanego przez SOK </w:t>
      </w:r>
    </w:p>
    <w:p>
      <w:pPr>
        <w:pStyle w:val="Normal1"/>
        <w:numPr>
          <w:ilvl w:val="0"/>
          <w:numId w:val="0"/>
        </w:numPr>
        <w:ind w:left="1080" w:hanging="0"/>
        <w:rPr>
          <w:sz w:val="24"/>
          <w:szCs w:val="24"/>
        </w:rPr>
      </w:pPr>
      <w:r>
        <w:rPr>
          <w:b/>
          <w:sz w:val="24"/>
          <w:szCs w:val="24"/>
        </w:rPr>
        <w:t>miejsce: Plac przed Kinem „Sokół”</w:t>
      </w:r>
    </w:p>
    <w:p>
      <w:pPr>
        <w:pStyle w:val="Normal1"/>
        <w:numPr>
          <w:ilvl w:val="0"/>
          <w:numId w:val="0"/>
        </w:numPr>
        <w:ind w:left="1080" w:hanging="0"/>
        <w:rPr>
          <w:sz w:val="24"/>
          <w:szCs w:val="24"/>
        </w:rPr>
      </w:pPr>
      <w:r>
        <w:rPr>
          <w:b/>
          <w:sz w:val="24"/>
          <w:szCs w:val="24"/>
        </w:rPr>
        <w:t>godzina: 16:30</w:t>
      </w:r>
    </w:p>
    <w:p>
      <w:pPr>
        <w:pStyle w:val="Normal1"/>
        <w:numPr>
          <w:ilvl w:val="0"/>
          <w:numId w:val="0"/>
        </w:numPr>
        <w:ind w:left="1080" w:hanging="0"/>
        <w:rPr/>
      </w:pPr>
      <w:r>
        <w:rPr>
          <w:sz w:val="24"/>
          <w:szCs w:val="24"/>
        </w:rPr>
        <w:t>W</w:t>
      </w:r>
      <w:r>
        <w:rPr>
          <w:sz w:val="24"/>
          <w:szCs w:val="24"/>
        </w:rPr>
        <w:t xml:space="preserve">yniki zostaną także opublikowane na stronach internetowych: </w:t>
      </w:r>
      <w:hyperlink r:id="rId2">
        <w:r>
          <w:rPr>
            <w:color w:val="1155CC"/>
            <w:sz w:val="24"/>
            <w:szCs w:val="24"/>
            <w:u w:val="single"/>
          </w:rPr>
          <w:t>www.sokolskiosrodekkultury</w:t>
        </w:r>
      </w:hyperlink>
      <w:r>
        <w:rPr>
          <w:sz w:val="24"/>
          <w:szCs w:val="24"/>
        </w:rPr>
        <w:t xml:space="preserve">, </w:t>
      </w:r>
      <w:hyperlink r:id="rId3">
        <w:r>
          <w:rPr>
            <w:color w:val="1155CC"/>
            <w:sz w:val="24"/>
            <w:szCs w:val="24"/>
            <w:u w:val="single"/>
          </w:rPr>
          <w:t>www.sokolka.pl</w:t>
        </w:r>
      </w:hyperlink>
      <w:r>
        <w:rPr>
          <w:sz w:val="24"/>
          <w:szCs w:val="24"/>
        </w:rPr>
        <w:t xml:space="preserve"> oraz na Facebooku Sokólskiego Ośrodka Kultury </w:t>
      </w:r>
      <w:r>
        <w:rPr>
          <w:sz w:val="24"/>
          <w:szCs w:val="24"/>
        </w:rPr>
        <w:t>w dniu następnym.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>VII. POSTANOWIENIA KOŃCOWE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1.  Zgłoszenie pracy do Konkursu jest jednoznaczne z przyjęciem warunków niniejszego Regulaminu i oświadczeniem, że zgłoszone prace wykonane zostały osobiście.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2.  Osoby zgłaszające swoje prace do Konkursu, tym samym wyrażają zgodę na przetwarzanie przez Organizatora swoich danych osobowych wyłącznie na potrzeby Konkursu w zakresie koniecznym do prawidłowego przeprowadzenia Konkursu (oświadczenie RODO).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z w:val="24"/>
          <w:szCs w:val="24"/>
          <w:u w:val="single"/>
        </w:rPr>
        <w:t>Załącznik - karta zgłoszeniowa wraz z oświadczeniem RODO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Nagwek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Nagwek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Nagwek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okolskiosrodekkultury/" TargetMode="External"/><Relationship Id="rId3" Type="http://schemas.openxmlformats.org/officeDocument/2006/relationships/hyperlink" Target="http://www.sokolk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LibreOffice/7.1.2.2$Windows_X86_64 LibreOffice_project/8a45595d069ef5570103caea1b71cc9d82b2aae4</Application>
  <AppVersion>15.0000</AppVersion>
  <Pages>2</Pages>
  <Words>345</Words>
  <Characters>2250</Characters>
  <CharactersWithSpaces>2589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2021-05-12T07:56:43Z</dcterms:modified>
  <cp:revision>1</cp:revision>
  <dc:subject/>
  <dc:title/>
</cp:coreProperties>
</file>